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B2" w:rsidRDefault="002B13D8" w:rsidP="00D335D3">
      <w:pPr>
        <w:spacing w:line="580" w:lineRule="exact"/>
        <w:rPr>
          <w:rFonts w:ascii="黑体" w:eastAsia="黑体" w:hAnsi="黑体"/>
          <w:sz w:val="32"/>
          <w:szCs w:val="32"/>
        </w:rPr>
      </w:pPr>
      <w:r w:rsidRPr="00830CC6">
        <w:rPr>
          <w:rFonts w:ascii="黑体" w:eastAsia="黑体" w:hAnsi="黑体" w:hint="eastAsia"/>
          <w:sz w:val="32"/>
          <w:szCs w:val="32"/>
        </w:rPr>
        <w:t>附件1</w:t>
      </w:r>
    </w:p>
    <w:p w:rsidR="00F27A9E" w:rsidRPr="00830CC6" w:rsidRDefault="00F27A9E" w:rsidP="00D335D3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B13D8" w:rsidRDefault="00D335D3" w:rsidP="00D335D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东莞市众创空间申报要求</w:t>
      </w:r>
    </w:p>
    <w:p w:rsidR="00D335D3" w:rsidRPr="00D335D3" w:rsidRDefault="00D335D3" w:rsidP="00D335D3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</w:p>
    <w:p w:rsidR="00D335D3" w:rsidRDefault="00D335D3" w:rsidP="00D335D3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335D3">
        <w:rPr>
          <w:rFonts w:ascii="黑体" w:eastAsia="黑体" w:hAnsi="黑体" w:cs="Times New Roman" w:hint="eastAsia"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</w:rPr>
        <w:t>众创空间申报条件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市级众创空间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的单位必须符合以下</w:t>
      </w:r>
      <w:r w:rsidRPr="00D335D3">
        <w:rPr>
          <w:rFonts w:ascii="Times New Roman" w:eastAsia="仿宋_GB2312" w:hAnsi="Times New Roman" w:cs="Times New Roman" w:hint="eastAsia"/>
          <w:sz w:val="32"/>
          <w:szCs w:val="32"/>
        </w:rPr>
        <w:t>“八有”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条件：</w:t>
      </w:r>
    </w:p>
    <w:p w:rsidR="00D335D3" w:rsidRPr="00B25C10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（一）有</w:t>
      </w:r>
      <w:r w:rsidR="00A02033">
        <w:rPr>
          <w:rFonts w:ascii="Times New Roman" w:eastAsia="仿宋_GB2312" w:hAnsi="Times New Roman" w:cs="Times New Roman" w:hint="eastAsia"/>
          <w:sz w:val="32"/>
          <w:szCs w:val="32"/>
        </w:rPr>
        <w:t>主体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资格。应为东莞市内注册的独立法人，实际注册运营时间满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）有</w:t>
      </w:r>
      <w:r w:rsidR="00A02033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Pr="001F7FB9">
        <w:rPr>
          <w:rFonts w:ascii="Times New Roman" w:eastAsia="仿宋_GB2312" w:hAnsi="Times New Roman" w:cs="Times New Roman" w:hint="eastAsia"/>
          <w:sz w:val="32"/>
          <w:szCs w:val="32"/>
        </w:rPr>
        <w:t>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拥有不低于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平方米的服务场地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（属租赁场地的，应保证自申请之日起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年以上的有效租期）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，提供不少于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个创业工位。同时具有为创业者提供的公共接待、项目展示、会议洽谈等公共服务场地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和设施。提供创业工位和公共服务的场地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面积不得低于众创空间总面积的</w:t>
      </w:r>
      <w:r w:rsidRPr="000920C2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0920C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35D3" w:rsidRPr="000920C2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公共服务场地是指众创空间提供给</w:t>
      </w:r>
      <w:r w:rsidR="00A25400">
        <w:rPr>
          <w:rFonts w:ascii="Times New Roman" w:eastAsia="仿宋_GB2312" w:hAnsi="Times New Roman" w:cs="Times New Roman" w:hint="eastAsia"/>
          <w:sz w:val="32"/>
          <w:szCs w:val="32"/>
        </w:rPr>
        <w:t>创业者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共享的活动场地，包括公共接待区、项目展示区、会议室、休闲活动区、专业设备区等配套服务场地。公共服务设施包括免费或低成本的互联网接入、公共软件、共享办公设施等基础办公条件。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（三）有投资案例。</w:t>
      </w:r>
      <w:r w:rsidRPr="00DC52F5">
        <w:rPr>
          <w:rFonts w:ascii="Times New Roman" w:eastAsia="仿宋_GB2312" w:hAnsi="Times New Roman" w:cs="Times New Roman" w:hint="eastAsia"/>
          <w:sz w:val="32"/>
          <w:szCs w:val="32"/>
        </w:rPr>
        <w:t>通过自设、合作共设、引入落户等方式设立专门的孵化资金。累积获得天使投资或创业投资的</w:t>
      </w:r>
      <w:r w:rsidR="001C74AA">
        <w:rPr>
          <w:rFonts w:ascii="Times New Roman" w:eastAsia="仿宋_GB2312" w:hAnsi="Times New Roman" w:cs="Times New Roman" w:hint="eastAsia"/>
          <w:sz w:val="32"/>
          <w:szCs w:val="32"/>
        </w:rPr>
        <w:t>创业团队</w:t>
      </w:r>
      <w:r w:rsidRPr="00DC52F5">
        <w:rPr>
          <w:rFonts w:ascii="Times New Roman" w:eastAsia="仿宋_GB2312" w:hAnsi="Times New Roman" w:cs="Times New Roman" w:hint="eastAsia"/>
          <w:sz w:val="32"/>
          <w:szCs w:val="32"/>
        </w:rPr>
        <w:t>和企业数量不少于</w:t>
      </w:r>
      <w:r w:rsidRPr="00DC52F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C52F5">
        <w:rPr>
          <w:rFonts w:ascii="Times New Roman" w:eastAsia="仿宋_GB2312" w:hAnsi="Times New Roman" w:cs="Times New Roman" w:hint="eastAsia"/>
          <w:sz w:val="32"/>
          <w:szCs w:val="32"/>
        </w:rPr>
        <w:t>个。</w:t>
      </w:r>
    </w:p>
    <w:p w:rsidR="00D335D3" w:rsidRPr="001F7FB9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（四）有管理团队。</w:t>
      </w:r>
      <w:r w:rsidRPr="008D4830">
        <w:rPr>
          <w:rFonts w:ascii="Times New Roman" w:eastAsia="仿宋_GB2312" w:hAnsi="Times New Roman" w:cs="Times New Roman"/>
          <w:sz w:val="32"/>
          <w:szCs w:val="32"/>
        </w:rPr>
        <w:t>配有专职的</w:t>
      </w:r>
      <w:r w:rsidR="00ED6EC0">
        <w:rPr>
          <w:rFonts w:ascii="Times New Roman" w:eastAsia="仿宋_GB2312" w:hAnsi="Times New Roman" w:cs="Times New Roman" w:hint="eastAsia"/>
          <w:sz w:val="32"/>
          <w:szCs w:val="32"/>
        </w:rPr>
        <w:t>运</w:t>
      </w:r>
      <w:r w:rsidRPr="008D4830">
        <w:rPr>
          <w:rFonts w:ascii="Times New Roman" w:eastAsia="仿宋_GB2312" w:hAnsi="Times New Roman" w:cs="Times New Roman"/>
          <w:sz w:val="32"/>
          <w:szCs w:val="32"/>
        </w:rPr>
        <w:t>营管理团队，员工激励明确。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聘任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名专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职的专业孵化服务人员和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名创业导师。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专业孵化服务人员是</w:t>
      </w:r>
      <w:r w:rsidRPr="001A650B">
        <w:rPr>
          <w:rFonts w:ascii="Times New Roman" w:eastAsia="仿宋_GB2312" w:hAnsi="Times New Roman" w:cs="Times New Roman" w:hint="eastAsia"/>
          <w:sz w:val="32"/>
          <w:szCs w:val="32"/>
        </w:rPr>
        <w:t>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创业、投融资、企业管理等经验或经过创业服务相关培训的孵化器专职工作人员；创业导师是指接受科技部门、行业协会或孵化器聘任，能对创业企业、创业者提供专业化、实践性辅导服务的企业家、投资专家、管理咨询专家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（五）有线上平台。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通过自建、合作共建、引进等方式设立线上服务平台，为创业</w:t>
      </w:r>
      <w:r w:rsidR="00A25400">
        <w:rPr>
          <w:rFonts w:ascii="Times New Roman" w:eastAsia="仿宋_GB2312" w:hAnsi="Times New Roman" w:cs="Times New Roman" w:hint="eastAsia"/>
          <w:sz w:val="32"/>
          <w:szCs w:val="32"/>
        </w:rPr>
        <w:t>团队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和企业提供融资对接、技术咨询等多元线上服务，集成不少于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家科技服务机构。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（六）有知识产权。众创空间的创业团队（企业）已申请或拥有知识产权的数量占创业团队（企业）总数比例不低于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20%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（七）有</w:t>
      </w:r>
      <w:r w:rsidR="00A25400">
        <w:rPr>
          <w:rFonts w:ascii="Times New Roman" w:eastAsia="仿宋_GB2312" w:hAnsi="Times New Roman" w:cs="Times New Roman" w:hint="eastAsia"/>
          <w:sz w:val="32"/>
          <w:szCs w:val="32"/>
        </w:rPr>
        <w:t>孵化项目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80466" w:rsidRPr="00C01BB1">
        <w:rPr>
          <w:rFonts w:ascii="Times New Roman" w:eastAsia="仿宋_GB2312" w:hAnsi="Times New Roman" w:cs="Times New Roman" w:hint="eastAsia"/>
          <w:sz w:val="32"/>
          <w:szCs w:val="32"/>
        </w:rPr>
        <w:t>上年度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C22A67">
        <w:rPr>
          <w:rFonts w:ascii="Times New Roman" w:eastAsia="仿宋_GB2312" w:hAnsi="Times New Roman" w:cs="Times New Roman" w:hint="eastAsia"/>
          <w:sz w:val="32"/>
          <w:szCs w:val="32"/>
        </w:rPr>
        <w:t>驻的创业团队和企业（成立时间不超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过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个月）数量不低于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家，入驻时限一般不超过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个月。其中</w:t>
      </w:r>
      <w:r w:rsidR="00880466" w:rsidRPr="00C01BB1">
        <w:rPr>
          <w:rFonts w:ascii="Times New Roman" w:eastAsia="仿宋_GB2312" w:hAnsi="Times New Roman" w:cs="Times New Roman" w:hint="eastAsia"/>
          <w:sz w:val="32"/>
          <w:szCs w:val="32"/>
        </w:rPr>
        <w:t>上年度</w:t>
      </w:r>
      <w:r w:rsidRPr="00C01BB1">
        <w:rPr>
          <w:rFonts w:ascii="Times New Roman" w:eastAsia="仿宋_GB2312" w:hAnsi="Times New Roman" w:cs="Times New Roman" w:hint="eastAsia"/>
          <w:sz w:val="32"/>
          <w:szCs w:val="32"/>
        </w:rPr>
        <w:t>创业团队新注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册为企业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（注册场地不限）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的数量不低于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D4830">
        <w:rPr>
          <w:rFonts w:ascii="Times New Roman" w:eastAsia="仿宋_GB2312" w:hAnsi="Times New Roman" w:cs="Times New Roman" w:hint="eastAsia"/>
          <w:sz w:val="32"/>
          <w:szCs w:val="32"/>
        </w:rPr>
        <w:t>家。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（八）有创业活动。</w:t>
      </w:r>
      <w:r w:rsidRPr="00071F30">
        <w:rPr>
          <w:rFonts w:ascii="Times New Roman" w:eastAsia="仿宋_GB2312" w:hAnsi="Times New Roman" w:cs="Times New Roman" w:hint="eastAsia"/>
          <w:sz w:val="32"/>
          <w:szCs w:val="32"/>
        </w:rPr>
        <w:t>每年开展创业沙龙、项目路演、创业大赛、创业培训等创业活动不少于</w:t>
      </w:r>
      <w:r w:rsidRPr="00071F3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071F30">
        <w:rPr>
          <w:rFonts w:ascii="Times New Roman" w:eastAsia="仿宋_GB2312" w:hAnsi="Times New Roman" w:cs="Times New Roman" w:hint="eastAsia"/>
          <w:sz w:val="32"/>
          <w:szCs w:val="32"/>
        </w:rPr>
        <w:t>场次。</w:t>
      </w:r>
    </w:p>
    <w:p w:rsidR="00D335D3" w:rsidRDefault="00D335D3" w:rsidP="00D335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D3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Pr="008E7644">
        <w:rPr>
          <w:rFonts w:ascii="Times New Roman" w:eastAsia="仿宋_GB2312" w:hAnsi="Times New Roman" w:cs="Times New Roman" w:hint="eastAsia"/>
          <w:sz w:val="32"/>
          <w:szCs w:val="32"/>
        </w:rPr>
        <w:t>在同一产业领域从事研发、生产的</w:t>
      </w:r>
      <w:r w:rsidR="00612DEF">
        <w:rPr>
          <w:rFonts w:ascii="Times New Roman" w:eastAsia="仿宋_GB2312" w:hAnsi="Times New Roman" w:cs="Times New Roman" w:hint="eastAsia"/>
          <w:sz w:val="32"/>
          <w:szCs w:val="32"/>
        </w:rPr>
        <w:t>创业团队和企业</w:t>
      </w:r>
      <w:r w:rsidRPr="008E7644"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612DEF">
        <w:rPr>
          <w:rFonts w:ascii="Times New Roman" w:eastAsia="仿宋_GB2312" w:hAnsi="Times New Roman" w:cs="Times New Roman" w:hint="eastAsia"/>
          <w:sz w:val="32"/>
          <w:szCs w:val="32"/>
        </w:rPr>
        <w:t>创业团队和企业</w:t>
      </w:r>
      <w:r w:rsidRPr="008E7644">
        <w:rPr>
          <w:rFonts w:ascii="Times New Roman" w:eastAsia="仿宋_GB2312" w:hAnsi="Times New Roman" w:cs="Times New Roman" w:hint="eastAsia"/>
          <w:sz w:val="32"/>
          <w:szCs w:val="32"/>
        </w:rPr>
        <w:t>总数的</w:t>
      </w:r>
      <w:r w:rsidRPr="008E7644">
        <w:rPr>
          <w:rFonts w:ascii="Times New Roman" w:eastAsia="仿宋_GB2312" w:hAnsi="Times New Roman" w:cs="Times New Roman" w:hint="eastAsia"/>
          <w:sz w:val="32"/>
          <w:szCs w:val="32"/>
        </w:rPr>
        <w:t>75%</w:t>
      </w:r>
      <w:r w:rsidRPr="008E7644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，且</w:t>
      </w:r>
      <w:r w:rsidRPr="008E7644">
        <w:rPr>
          <w:rFonts w:ascii="Times New Roman" w:eastAsia="仿宋_GB2312" w:hAnsi="Times New Roman" w:cs="Times New Roman" w:hint="eastAsia"/>
          <w:sz w:val="32"/>
          <w:szCs w:val="32"/>
        </w:rPr>
        <w:t>依托具有强大产业链和创新链的龙头骨干企业、高校、科研院所等建设主体成立的众创空间，具有专业化的研发设计、检验检测、中试生产等技术平台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的可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按专业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r w:rsidRPr="00662566">
        <w:rPr>
          <w:rFonts w:ascii="Times New Roman" w:eastAsia="仿宋_GB2312" w:hAnsi="Times New Roman" w:cs="Times New Roman" w:hint="eastAsia"/>
          <w:sz w:val="32"/>
          <w:szCs w:val="32"/>
        </w:rPr>
        <w:t>进行认定管理。</w:t>
      </w:r>
    </w:p>
    <w:p w:rsidR="00D335D3" w:rsidRDefault="00D335D3" w:rsidP="00D335D3">
      <w:pPr>
        <w:widowControl/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</w:p>
    <w:sectPr w:rsidR="00D335D3" w:rsidSect="0086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40" w:rsidRDefault="006F5440" w:rsidP="00262153">
      <w:r>
        <w:separator/>
      </w:r>
    </w:p>
  </w:endnote>
  <w:endnote w:type="continuationSeparator" w:id="0">
    <w:p w:rsidR="006F5440" w:rsidRDefault="006F5440" w:rsidP="0026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40" w:rsidRDefault="006F5440" w:rsidP="00262153">
      <w:r>
        <w:separator/>
      </w:r>
    </w:p>
  </w:footnote>
  <w:footnote w:type="continuationSeparator" w:id="0">
    <w:p w:rsidR="006F5440" w:rsidRDefault="006F5440" w:rsidP="00262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3D8"/>
    <w:rsid w:val="000117EB"/>
    <w:rsid w:val="00046F4E"/>
    <w:rsid w:val="00077D1E"/>
    <w:rsid w:val="000D5A16"/>
    <w:rsid w:val="001124B6"/>
    <w:rsid w:val="001937B2"/>
    <w:rsid w:val="001C74AA"/>
    <w:rsid w:val="00230ABF"/>
    <w:rsid w:val="00262153"/>
    <w:rsid w:val="002B13D8"/>
    <w:rsid w:val="003131BE"/>
    <w:rsid w:val="00361E27"/>
    <w:rsid w:val="00383844"/>
    <w:rsid w:val="003E567E"/>
    <w:rsid w:val="00434AC2"/>
    <w:rsid w:val="00473303"/>
    <w:rsid w:val="00554439"/>
    <w:rsid w:val="006012FA"/>
    <w:rsid w:val="00612DEF"/>
    <w:rsid w:val="00630332"/>
    <w:rsid w:val="006F5440"/>
    <w:rsid w:val="007021DA"/>
    <w:rsid w:val="00772E86"/>
    <w:rsid w:val="00794D33"/>
    <w:rsid w:val="0082390A"/>
    <w:rsid w:val="00830CC6"/>
    <w:rsid w:val="00860736"/>
    <w:rsid w:val="00880466"/>
    <w:rsid w:val="008F1673"/>
    <w:rsid w:val="009133B2"/>
    <w:rsid w:val="0091365B"/>
    <w:rsid w:val="00990896"/>
    <w:rsid w:val="00A02033"/>
    <w:rsid w:val="00A25400"/>
    <w:rsid w:val="00AE266B"/>
    <w:rsid w:val="00B16F44"/>
    <w:rsid w:val="00BE564C"/>
    <w:rsid w:val="00C01BB1"/>
    <w:rsid w:val="00C10E79"/>
    <w:rsid w:val="00D216A6"/>
    <w:rsid w:val="00D335D3"/>
    <w:rsid w:val="00ED6EC0"/>
    <w:rsid w:val="00F10440"/>
    <w:rsid w:val="00F27381"/>
    <w:rsid w:val="00F2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D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6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21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2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142</Words>
  <Characters>814</Characters>
  <Application>Microsoft Office Word</Application>
  <DocSecurity>0</DocSecurity>
  <Lines>6</Lines>
  <Paragraphs>1</Paragraphs>
  <ScaleCrop>false</ScaleCrop>
  <Company>Chinese ORG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吴燕婷</dc:creator>
  <cp:lastModifiedBy>吴燕婷</cp:lastModifiedBy>
  <cp:revision>20</cp:revision>
  <dcterms:created xsi:type="dcterms:W3CDTF">2019-02-19T08:40:00Z</dcterms:created>
  <dcterms:modified xsi:type="dcterms:W3CDTF">2019-03-19T08:01:00Z</dcterms:modified>
</cp:coreProperties>
</file>